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76404" w14:textId="690A3641" w:rsidR="00D27E52" w:rsidRPr="00186757" w:rsidRDefault="00CF0A8F" w:rsidP="00186757">
      <w:pPr>
        <w:jc w:val="center"/>
        <w:rPr>
          <w:rFonts w:ascii="Sylfaen" w:hAnsi="Sylfaen"/>
          <w:b/>
          <w:lang w:val="ka-GE"/>
        </w:rPr>
      </w:pPr>
      <w:r w:rsidRPr="00186757">
        <w:rPr>
          <w:rFonts w:ascii="Sylfaen" w:hAnsi="Sylfaen"/>
          <w:b/>
          <w:lang w:val="ka-GE"/>
        </w:rPr>
        <w:t>საბინის ვაქცინის ინსტიტუტი საქართველოში</w:t>
      </w:r>
    </w:p>
    <w:p w14:paraId="243F4B6B" w14:textId="55930231" w:rsidR="000856C8" w:rsidRDefault="00CF0A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საბინის ვაქცინის ინსტიტუტი საქართველოში ახორციელებს </w:t>
      </w:r>
      <w:r>
        <w:rPr>
          <w:rFonts w:ascii="Sylfaen" w:hAnsi="Sylfaen"/>
        </w:rPr>
        <w:t>Gavi-</w:t>
      </w:r>
      <w:r>
        <w:rPr>
          <w:rFonts w:ascii="Sylfaen" w:hAnsi="Sylfaen"/>
          <w:lang w:val="ka-GE"/>
        </w:rPr>
        <w:t>ის მიერ დაფინანსებულ  „იმუნიზაციის მდგრადი დაფინანსების“ პროექტს 2014 წლიდან. პროექტი მიზნად ისახავს გავის ფინანსური მხარდაჭერის დასრულების პერიოდისათ</w:t>
      </w:r>
      <w:r w:rsidR="000B5C5F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ის იმუნიზაციის პროგრამის მდგრადობის ხელშეწყობას </w:t>
      </w:r>
      <w:r w:rsidR="000856C8">
        <w:rPr>
          <w:rFonts w:ascii="Sylfaen" w:hAnsi="Sylfaen"/>
          <w:lang w:val="ka-GE"/>
        </w:rPr>
        <w:t>იმუნიზაციის დაფინანსების,</w:t>
      </w:r>
      <w:r w:rsidR="000B5C5F">
        <w:rPr>
          <w:rFonts w:ascii="Sylfaen" w:hAnsi="Sylfaen"/>
          <w:lang w:val="ka-GE"/>
        </w:rPr>
        <w:t xml:space="preserve"> ეფექტური საკანონმდებლო და მა</w:t>
      </w:r>
      <w:r w:rsidR="000856C8">
        <w:rPr>
          <w:rFonts w:ascii="Sylfaen" w:hAnsi="Sylfaen"/>
          <w:lang w:val="ka-GE"/>
        </w:rPr>
        <w:t>რეგულირებ</w:t>
      </w:r>
      <w:r w:rsidR="000B5C5F">
        <w:rPr>
          <w:rFonts w:ascii="Sylfaen" w:hAnsi="Sylfaen"/>
          <w:lang w:val="ka-GE"/>
        </w:rPr>
        <w:t xml:space="preserve">ელი გარემოს სრულყოფისა და </w:t>
      </w:r>
      <w:r w:rsidR="000856C8">
        <w:rPr>
          <w:rFonts w:ascii="Sylfaen" w:hAnsi="Sylfaen"/>
          <w:lang w:val="ka-GE"/>
        </w:rPr>
        <w:t>დაინტერესებულ მხარეებ</w:t>
      </w:r>
      <w:r w:rsidR="000B5C5F">
        <w:rPr>
          <w:rFonts w:ascii="Sylfaen" w:hAnsi="Sylfaen"/>
          <w:lang w:val="ka-GE"/>
        </w:rPr>
        <w:t>თან ადვოკატირების გზით</w:t>
      </w:r>
      <w:r>
        <w:rPr>
          <w:rFonts w:ascii="Sylfaen" w:hAnsi="Sylfaen"/>
          <w:lang w:val="ka-GE"/>
        </w:rPr>
        <w:t xml:space="preserve">. </w:t>
      </w:r>
    </w:p>
    <w:p w14:paraId="47D05DB0" w14:textId="7812B3CC" w:rsidR="00CF0A8F" w:rsidRDefault="00CF0A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პროექტის </w:t>
      </w:r>
      <w:r w:rsidR="000856C8">
        <w:rPr>
          <w:rFonts w:ascii="Sylfaen" w:hAnsi="Sylfaen"/>
          <w:lang w:val="ka-GE"/>
        </w:rPr>
        <w:t xml:space="preserve">ფარგლებში განხორციელებული </w:t>
      </w:r>
      <w:r w:rsidR="000B5C5F">
        <w:rPr>
          <w:rFonts w:ascii="Sylfaen" w:hAnsi="Sylfaen"/>
          <w:lang w:val="ka-GE"/>
        </w:rPr>
        <w:t>აქტივობები:</w:t>
      </w:r>
    </w:p>
    <w:p w14:paraId="7EE966E6" w14:textId="5B1D915F" w:rsidR="00186757" w:rsidRDefault="00186757" w:rsidP="0018675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კვლევა იმუნიზაციის მოცვის გაუმჯობესების ინტერვენციებსა და რეგულირების მექანიზმებზე (2017-2018)  </w:t>
      </w:r>
    </w:p>
    <w:p w14:paraId="185EC141" w14:textId="3BF71B6B" w:rsidR="00186757" w:rsidRDefault="00186757" w:rsidP="0018675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პრაქტიკის მიმოხილვა იმუნიზაციის კანონმდებლობის შესახებ (2018)</w:t>
      </w:r>
    </w:p>
    <w:p w14:paraId="43020F00" w14:textId="02BA29B3" w:rsidR="00CF512F" w:rsidRPr="00CF512F" w:rsidRDefault="00CF512F" w:rsidP="0077792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რეგიონული შეხვედრა იმუნიზაციის შესახებ კანონმდებლობის გაუმჯობესებასთან დაკავშირებით. შეხვედრის მიზან</w:t>
      </w:r>
      <w:r w:rsidR="009C0BDF">
        <w:rPr>
          <w:rFonts w:ascii="Sylfaen" w:hAnsi="Sylfaen"/>
          <w:lang w:val="ka-GE"/>
        </w:rPr>
        <w:t>ს წარმოადგენდა</w:t>
      </w:r>
      <w:r>
        <w:rPr>
          <w:rFonts w:ascii="Sylfaen" w:hAnsi="Sylfaen"/>
          <w:lang w:val="ka-GE"/>
        </w:rPr>
        <w:t xml:space="preserve"> ქვეყნების მხრიდან იმუნიზაციის საკანონმდებლო და მარეგულირებელი გამოცდილების გაზიარება იმუნიზაციის მოცვის, ვაქცინების შესყიდვისა და დაფინანსების კუთხით და მოწვეულ საერთაშორისო ექსპერტებთან</w:t>
      </w:r>
      <w:r w:rsidR="009C0BDF">
        <w:rPr>
          <w:rFonts w:ascii="Sylfaen" w:hAnsi="Sylfaen"/>
          <w:lang w:val="ka-GE"/>
        </w:rPr>
        <w:t xml:space="preserve"> დისკუსია</w:t>
      </w:r>
      <w:r>
        <w:rPr>
          <w:rFonts w:ascii="Sylfaen" w:hAnsi="Sylfaen"/>
          <w:lang w:val="ka-GE"/>
        </w:rPr>
        <w:t xml:space="preserve"> საუკეთესო პრაქტიკის</w:t>
      </w:r>
      <w:r w:rsidR="009C0BDF">
        <w:rPr>
          <w:rFonts w:ascii="Sylfaen" w:hAnsi="Sylfaen"/>
          <w:lang w:val="ka-GE"/>
        </w:rPr>
        <w:t xml:space="preserve"> შესახებ (2017 წელი, თბილისი)</w:t>
      </w:r>
    </w:p>
    <w:p w14:paraId="00888310" w14:textId="615453B0" w:rsidR="000B5C5F" w:rsidRDefault="00777925" w:rsidP="0077792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პარლამენტის ჯანმრთელობისა და სოციალური დაცვის კომიტეტთან თანამშრომლობით, იმუნიზაციის პროგრამის შედეგებისა და მდგრადობის განხილვა დაინტერესებულ მხარეებთან (2016 წელი</w:t>
      </w:r>
      <w:r w:rsidR="00CF512F">
        <w:rPr>
          <w:rFonts w:ascii="Sylfaen" w:hAnsi="Sylfaen"/>
          <w:lang w:val="ka-GE"/>
        </w:rPr>
        <w:t>, თბილისი</w:t>
      </w:r>
      <w:r>
        <w:rPr>
          <w:rFonts w:ascii="Sylfaen" w:hAnsi="Sylfaen"/>
          <w:lang w:val="ka-GE"/>
        </w:rPr>
        <w:t>)</w:t>
      </w:r>
    </w:p>
    <w:p w14:paraId="2837119D" w14:textId="77777777" w:rsidR="00CF512F" w:rsidRDefault="00777925" w:rsidP="0077792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იმუნიზაციის პროგრამის მდგრადობისა</w:t>
      </w:r>
      <w:r w:rsidR="00CF512F">
        <w:rPr>
          <w:rFonts w:ascii="Sylfaen" w:hAnsi="Sylfaen"/>
          <w:lang w:val="ka-GE"/>
        </w:rPr>
        <w:t>თვის პარლამენტარებისა და ჯანდაცვის სამინისტროს წარმომადგენელთა საერთაშორისო კოლოკვიუმი მსოფლიოს 22 ქვეყნის, მათ შორის საქართველოს მონაწილეობით. გაზიარებული იქნა ქვეყნების საუკეთესო პრაქტიკები და მიღწევები იმუნიზაციის პროგრამაში (2016 წელი, კატმანდუ).</w:t>
      </w:r>
    </w:p>
    <w:p w14:paraId="2BB4EA0F" w14:textId="3A31EA6E" w:rsidR="00CF512F" w:rsidRDefault="00CF512F" w:rsidP="00CF5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77925">
        <w:rPr>
          <w:rFonts w:ascii="Sylfaen" w:hAnsi="Sylfaen" w:cs="Sylfaen"/>
          <w:lang w:val="ka-GE"/>
        </w:rPr>
        <w:t>სამუშაო</w:t>
      </w:r>
      <w:r w:rsidRPr="00777925">
        <w:rPr>
          <w:rFonts w:ascii="Sylfaen" w:hAnsi="Sylfaen"/>
          <w:lang w:val="ka-GE"/>
        </w:rPr>
        <w:t xml:space="preserve"> შეხვედრა იმუნიზაციის მდგრადი დაფინანსების შესახებ </w:t>
      </w:r>
      <w:r>
        <w:rPr>
          <w:rFonts w:ascii="Sylfaen" w:hAnsi="Sylfaen"/>
          <w:lang w:val="ka-GE"/>
        </w:rPr>
        <w:t xml:space="preserve">საქართველოს </w:t>
      </w:r>
      <w:r w:rsidRPr="00777925">
        <w:rPr>
          <w:rFonts w:ascii="Sylfaen" w:hAnsi="Sylfaen"/>
          <w:lang w:val="ka-GE"/>
        </w:rPr>
        <w:t xml:space="preserve">ჯანდაცვის სამინისტროს, პარლამენტის, ფინანსთა სამინისტროს, </w:t>
      </w:r>
      <w:r>
        <w:rPr>
          <w:rFonts w:ascii="Sylfaen" w:hAnsi="Sylfaen"/>
          <w:lang w:val="ka-GE"/>
        </w:rPr>
        <w:t xml:space="preserve">ადგილობრივი მთავრობის, </w:t>
      </w:r>
      <w:r w:rsidRPr="00777925">
        <w:rPr>
          <w:rFonts w:ascii="Sylfaen" w:hAnsi="Sylfaen"/>
          <w:lang w:val="ka-GE"/>
        </w:rPr>
        <w:t>პირველადი ჯანდაცვისა და იმუნიზაციის დარგის პროფესიონალების მონაწილეობით. შეხვედრის მიზანს წარმოადგენდა ახალი ვაქცინების შემოტანასთან დაკავშირებით იმუნიზაციის პროგრამისათვის საჭირო გაზრდილი ბიუჯეტის ადვოკატირება</w:t>
      </w:r>
      <w:r>
        <w:rPr>
          <w:rFonts w:ascii="Sylfaen" w:hAnsi="Sylfaen"/>
          <w:lang w:val="ka-GE"/>
        </w:rPr>
        <w:t xml:space="preserve"> (2015 წელი, ბორჯომი)</w:t>
      </w:r>
    </w:p>
    <w:p w14:paraId="27FB3F3A" w14:textId="73119A12" w:rsidR="00186757" w:rsidRDefault="00186757" w:rsidP="00CF51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კანონმდებლობის ანალიზი იმუნიზაციასთან მიმართებაში (2015)</w:t>
      </w:r>
    </w:p>
    <w:p w14:paraId="3EE81BE9" w14:textId="61AB4894" w:rsidR="00CF0A8F" w:rsidRPr="00CF0A8F" w:rsidRDefault="00CF0A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საბინის ვაქცინის ინსტიტუტი</w:t>
      </w:r>
      <w:r w:rsidR="000856C8">
        <w:rPr>
          <w:rFonts w:ascii="Sylfaen" w:hAnsi="Sylfaen"/>
          <w:lang w:val="ka-GE"/>
        </w:rPr>
        <w:t>ს ბაზაზე შექმნილია</w:t>
      </w:r>
      <w:r>
        <w:rPr>
          <w:rFonts w:ascii="Sylfaen" w:hAnsi="Sylfaen"/>
          <w:lang w:val="ka-GE"/>
        </w:rPr>
        <w:t xml:space="preserve"> იმუნიზაციის მენეჯერების საერთაშორისო ასოციაცია</w:t>
      </w:r>
      <w:r w:rsidR="00954D1D">
        <w:rPr>
          <w:rFonts w:ascii="Sylfaen" w:hAnsi="Sylfaen"/>
          <w:lang w:val="ka-GE"/>
        </w:rPr>
        <w:t xml:space="preserve"> (</w:t>
      </w:r>
      <w:r w:rsidR="00954D1D">
        <w:rPr>
          <w:rFonts w:ascii="Sylfaen" w:hAnsi="Sylfaen"/>
        </w:rPr>
        <w:t>IAIM</w:t>
      </w:r>
      <w:r w:rsidR="00954D1D">
        <w:rPr>
          <w:rFonts w:ascii="Sylfaen" w:hAnsi="Sylfaen"/>
          <w:lang w:val="ka-GE"/>
        </w:rPr>
        <w:t>)</w:t>
      </w:r>
      <w:r w:rsidR="000856C8">
        <w:rPr>
          <w:rFonts w:ascii="Sylfaen" w:hAnsi="Sylfaen"/>
          <w:lang w:val="ka-GE"/>
        </w:rPr>
        <w:t>, რომელიც აერთიანებს მსოფლიო მასშტაბით იმუნიზაციის პროგრამის მენეჯერებს და ტექნიკურ პერსონალს საერთაშორისო გამოცდილების გაზიარების, იმუნზიაცი</w:t>
      </w:r>
      <w:r w:rsidR="000B5C5F">
        <w:rPr>
          <w:rFonts w:ascii="Sylfaen" w:hAnsi="Sylfaen"/>
          <w:lang w:val="ka-GE"/>
        </w:rPr>
        <w:t xml:space="preserve">აზე </w:t>
      </w:r>
      <w:r w:rsidR="000856C8">
        <w:rPr>
          <w:rFonts w:ascii="Sylfaen" w:hAnsi="Sylfaen"/>
          <w:lang w:val="ka-GE"/>
        </w:rPr>
        <w:t>მტკიცებულებების შესახებ ინფორმირებისა და უნარ-ჩვევების ამაღლების მიზნით. საქართველო</w:t>
      </w:r>
      <w:r w:rsidR="000B5C5F">
        <w:rPr>
          <w:rFonts w:ascii="Sylfaen" w:hAnsi="Sylfaen"/>
          <w:lang w:val="ka-GE"/>
        </w:rPr>
        <w:t>ს</w:t>
      </w:r>
      <w:r w:rsidR="000856C8">
        <w:rPr>
          <w:rFonts w:ascii="Sylfaen" w:hAnsi="Sylfaen"/>
          <w:lang w:val="ka-GE"/>
        </w:rPr>
        <w:t xml:space="preserve"> ჩართულია ასოციაციაში და მონაწილეობას იღებს პერიოდულ სამუშაო შეხვედრებში. 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14:paraId="0A987597" w14:textId="15E3E9B7" w:rsidR="00CF0A8F" w:rsidRDefault="00CF0A8F">
      <w:pPr>
        <w:rPr>
          <w:rFonts w:ascii="Sylfaen" w:hAnsi="Sylfaen"/>
          <w:lang w:val="ka-GE"/>
        </w:rPr>
      </w:pPr>
    </w:p>
    <w:p w14:paraId="6389CC5F" w14:textId="77777777" w:rsidR="00CF0A8F" w:rsidRPr="00CF0A8F" w:rsidRDefault="00CF0A8F">
      <w:pPr>
        <w:rPr>
          <w:rFonts w:ascii="Sylfaen" w:hAnsi="Sylfaen"/>
          <w:lang w:val="ka-GE"/>
        </w:rPr>
      </w:pPr>
    </w:p>
    <w:sectPr w:rsidR="00CF0A8F" w:rsidRPr="00CF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648D"/>
    <w:multiLevelType w:val="hybridMultilevel"/>
    <w:tmpl w:val="67BA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856C8"/>
    <w:rsid w:val="000B5C5F"/>
    <w:rsid w:val="000D6A0A"/>
    <w:rsid w:val="000E117D"/>
    <w:rsid w:val="00186757"/>
    <w:rsid w:val="003D4813"/>
    <w:rsid w:val="00777925"/>
    <w:rsid w:val="00801ACA"/>
    <w:rsid w:val="00954D1D"/>
    <w:rsid w:val="009C0BDF"/>
    <w:rsid w:val="00BB3429"/>
    <w:rsid w:val="00CF0A8F"/>
    <w:rsid w:val="00CF512F"/>
    <w:rsid w:val="00D27E52"/>
    <w:rsid w:val="00D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C7C2"/>
  <w15:chartTrackingRefBased/>
  <w15:docId w15:val="{64275F56-FBD3-47EC-AD84-E2964BF8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Paatashvili</dc:creator>
  <cp:keywords/>
  <dc:description/>
  <cp:lastModifiedBy>Eka Paatashvili</cp:lastModifiedBy>
  <cp:revision>3</cp:revision>
  <dcterms:created xsi:type="dcterms:W3CDTF">2018-04-19T00:58:00Z</dcterms:created>
  <dcterms:modified xsi:type="dcterms:W3CDTF">2018-05-03T18:29:00Z</dcterms:modified>
</cp:coreProperties>
</file>